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2" w:rsidRPr="00D858DE" w:rsidRDefault="00057A92" w:rsidP="00057A92">
      <w:pPr>
        <w:spacing w:before="240" w:after="0" w:line="330" w:lineRule="atLeast"/>
        <w:outlineLvl w:val="3"/>
        <w:rPr>
          <w:rFonts w:ascii="Helvetica" w:eastAsia="Times New Roman" w:hAnsi="Helvetica" w:cs="Helvetica"/>
          <w:b/>
          <w:bCs/>
          <w:sz w:val="27"/>
          <w:szCs w:val="27"/>
        </w:rPr>
      </w:pPr>
      <w:r w:rsidRPr="00D858DE">
        <w:rPr>
          <w:rFonts w:ascii="Helvetica" w:eastAsia="Times New Roman" w:hAnsi="Helvetica" w:cs="Helvetica"/>
          <w:b/>
          <w:bCs/>
          <w:sz w:val="27"/>
          <w:szCs w:val="27"/>
        </w:rPr>
        <w:t>Congratulations to our two 2015 Broadcom MASTERS Semifinalists!</w:t>
      </w:r>
    </w:p>
    <w:p w:rsidR="00057A92" w:rsidRPr="00D858DE" w:rsidRDefault="00057A92" w:rsidP="00057A92">
      <w:pPr>
        <w:spacing w:before="240" w:after="0" w:line="330" w:lineRule="atLeast"/>
        <w:outlineLvl w:val="3"/>
        <w:rPr>
          <w:rFonts w:ascii="Helvetica" w:eastAsia="Times New Roman" w:hAnsi="Helvetica" w:cs="Helvetica"/>
          <w:b/>
          <w:bCs/>
          <w:sz w:val="27"/>
          <w:szCs w:val="27"/>
        </w:rPr>
      </w:pPr>
    </w:p>
    <w:p w:rsidR="00057A92" w:rsidRPr="00D858DE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 xml:space="preserve">Rachel </w:t>
      </w:r>
      <w:proofErr w:type="spellStart"/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>Seevers</w:t>
      </w:r>
      <w:proofErr w:type="spellEnd"/>
      <w:r w:rsidRPr="00D858DE">
        <w:rPr>
          <w:rFonts w:ascii="Helvetica" w:eastAsia="Times New Roman" w:hAnsi="Helvetica" w:cs="Helvetica"/>
          <w:bCs/>
          <w:sz w:val="24"/>
          <w:szCs w:val="24"/>
        </w:rPr>
        <w:t xml:space="preserve"> and </w:t>
      </w:r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 xml:space="preserve">Megan </w:t>
      </w:r>
      <w:proofErr w:type="spellStart"/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>Slusarewicz</w:t>
      </w:r>
      <w:proofErr w:type="spellEnd"/>
      <w:r w:rsidRPr="00D858DE">
        <w:rPr>
          <w:rFonts w:ascii="Helvetica" w:eastAsia="Times New Roman" w:hAnsi="Helvetica" w:cs="Helvetica"/>
          <w:bCs/>
          <w:sz w:val="24"/>
          <w:szCs w:val="24"/>
        </w:rPr>
        <w:t>, both freshmen in Dunbar’s MSTC Program, have been named semifinalists in the 2015 Broadcom MASTERS (Math, Applied Science, Technology and Engineering Rising Stars)</w:t>
      </w:r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 w:rsidRPr="00D858DE">
        <w:rPr>
          <w:rFonts w:ascii="Helvetica" w:eastAsia="Times New Roman" w:hAnsi="Helvetica" w:cs="Helvetica"/>
          <w:bCs/>
          <w:sz w:val="24"/>
          <w:szCs w:val="24"/>
        </w:rPr>
        <w:t>competition.</w:t>
      </w:r>
      <w:r w:rsidRPr="00D858DE">
        <w:rPr>
          <w:rFonts w:ascii="Helvetica" w:eastAsia="Times New Roman" w:hAnsi="Helvetica" w:cs="Helvetica"/>
          <w:sz w:val="24"/>
          <w:szCs w:val="24"/>
        </w:rPr>
        <w:t xml:space="preserve"> Rachel and Megan</w:t>
      </w:r>
      <w:r w:rsidRPr="00057A92">
        <w:rPr>
          <w:rFonts w:ascii="Helvetica" w:eastAsia="Times New Roman" w:hAnsi="Helvetica" w:cs="Helvetica"/>
          <w:sz w:val="24"/>
          <w:szCs w:val="24"/>
        </w:rPr>
        <w:t xml:space="preserve"> were selected from more than 2,230 applicants after </w:t>
      </w:r>
      <w:r w:rsidRPr="00D858DE">
        <w:rPr>
          <w:rFonts w:ascii="Helvetica" w:eastAsia="Times New Roman" w:hAnsi="Helvetica" w:cs="Helvetica"/>
          <w:sz w:val="24"/>
          <w:szCs w:val="24"/>
        </w:rPr>
        <w:t xml:space="preserve">their independent research </w:t>
      </w:r>
      <w:r w:rsidRPr="00057A92">
        <w:rPr>
          <w:rFonts w:ascii="Helvetica" w:eastAsia="Times New Roman" w:hAnsi="Helvetica" w:cs="Helvetica"/>
          <w:sz w:val="24"/>
          <w:szCs w:val="24"/>
        </w:rPr>
        <w:t>received three independent readings and evaluations by distinguished scie</w:t>
      </w:r>
      <w:r w:rsidRPr="00D858DE">
        <w:rPr>
          <w:rFonts w:ascii="Helvetica" w:eastAsia="Times New Roman" w:hAnsi="Helvetica" w:cs="Helvetica"/>
          <w:sz w:val="24"/>
          <w:szCs w:val="24"/>
        </w:rPr>
        <w:t xml:space="preserve">ntists, engineers and educators.  The name of Rachel’s project is </w:t>
      </w:r>
      <w:r w:rsidRPr="00D858DE">
        <w:rPr>
          <w:rFonts w:ascii="Helvetica" w:eastAsia="Times New Roman" w:hAnsi="Helvetica" w:cs="Helvetica"/>
          <w:i/>
          <w:sz w:val="24"/>
          <w:szCs w:val="24"/>
        </w:rPr>
        <w:t xml:space="preserve">Aircraft Wing-Tip Drag Reduction </w:t>
      </w:r>
      <w:proofErr w:type="gramStart"/>
      <w:r w:rsidRPr="00D858DE">
        <w:rPr>
          <w:rFonts w:ascii="Helvetica" w:eastAsia="Times New Roman" w:hAnsi="Helvetica" w:cs="Helvetica"/>
          <w:i/>
          <w:sz w:val="24"/>
          <w:szCs w:val="24"/>
        </w:rPr>
        <w:t>Through</w:t>
      </w:r>
      <w:proofErr w:type="gramEnd"/>
      <w:r w:rsidRPr="00D858DE">
        <w:rPr>
          <w:rFonts w:ascii="Helvetica" w:eastAsia="Times New Roman" w:hAnsi="Helvetica" w:cs="Helvetica"/>
          <w:i/>
          <w:sz w:val="24"/>
          <w:szCs w:val="24"/>
        </w:rPr>
        <w:t xml:space="preserve"> Ground Effect Simulation</w:t>
      </w:r>
      <w:r w:rsidRPr="00D858DE">
        <w:rPr>
          <w:rFonts w:ascii="Helvetica" w:eastAsia="Times New Roman" w:hAnsi="Helvetica" w:cs="Helvetica"/>
          <w:sz w:val="24"/>
          <w:szCs w:val="24"/>
        </w:rPr>
        <w:t xml:space="preserve">.  Megan’s project was titled </w:t>
      </w:r>
      <w:r w:rsidRPr="00D858DE">
        <w:rPr>
          <w:rFonts w:ascii="Helvetica" w:eastAsia="Times New Roman" w:hAnsi="Helvetica" w:cs="Helvetica"/>
          <w:i/>
          <w:sz w:val="24"/>
          <w:szCs w:val="24"/>
        </w:rPr>
        <w:t>Number 2 is Number One:  Isolating Parasite Eggs from Equine Feces Using Magnetic Beads</w:t>
      </w:r>
      <w:r w:rsidRPr="00D858DE">
        <w:rPr>
          <w:rFonts w:ascii="Helvetica" w:eastAsia="Times New Roman" w:hAnsi="Helvetica" w:cs="Helvetica"/>
          <w:sz w:val="24"/>
          <w:szCs w:val="24"/>
        </w:rPr>
        <w:t>.</w:t>
      </w:r>
      <w:r w:rsidR="00D858DE" w:rsidRPr="00D858DE">
        <w:rPr>
          <w:rFonts w:ascii="Helvetica" w:eastAsia="Times New Roman" w:hAnsi="Helvetica" w:cs="Helvetica"/>
          <w:sz w:val="24"/>
          <w:szCs w:val="24"/>
        </w:rPr>
        <w:t xml:space="preserve"> On September 2, 2015, 30</w:t>
      </w:r>
      <w:r w:rsidRPr="00D858DE">
        <w:rPr>
          <w:rFonts w:ascii="Helvetica" w:eastAsia="Times New Roman" w:hAnsi="Helvetica" w:cs="Helvetica"/>
          <w:sz w:val="24"/>
          <w:szCs w:val="24"/>
        </w:rPr>
        <w:t xml:space="preserve"> finalists will be named </w:t>
      </w:r>
      <w:r w:rsidR="00D858DE" w:rsidRPr="00D858DE">
        <w:rPr>
          <w:rFonts w:ascii="Helvetica" w:eastAsia="Times New Roman" w:hAnsi="Helvetica" w:cs="Helvetica"/>
          <w:sz w:val="24"/>
          <w:szCs w:val="24"/>
        </w:rPr>
        <w:t>and will be asked to present their research projects and compete in team hands-on STEM challenges.in October in Mountain View, California.</w:t>
      </w:r>
    </w:p>
    <w:p w:rsidR="00D858DE" w:rsidRPr="00D858DE" w:rsidRDefault="00D858DE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 xml:space="preserve">Please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congratulate these two outstanding young women</w:t>
      </w:r>
      <w:r w:rsidRPr="00D858DE">
        <w:rPr>
          <w:rFonts w:ascii="Helvetica" w:eastAsia="Times New Roman" w:hAnsi="Helvetica" w:cs="Helvetica"/>
          <w:b/>
          <w:bCs/>
          <w:sz w:val="24"/>
          <w:szCs w:val="24"/>
        </w:rPr>
        <w:t>!</w:t>
      </w:r>
    </w:p>
    <w:p w:rsidR="00057A92" w:rsidRPr="00D858DE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sz w:val="24"/>
          <w:szCs w:val="24"/>
        </w:rPr>
      </w:pPr>
      <w:bookmarkStart w:id="0" w:name="_GoBack"/>
      <w:bookmarkEnd w:id="0"/>
    </w:p>
    <w:p w:rsidR="00057A92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7A92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7A92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7A92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7A92" w:rsidRDefault="00057A92" w:rsidP="00057A92">
      <w:pPr>
        <w:spacing w:before="100" w:beforeAutospacing="1" w:after="100" w:afterAutospacing="1" w:line="360" w:lineRule="atLeast"/>
        <w:ind w:left="72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57A92" w:rsidRDefault="00057A92" w:rsidP="00057A92">
      <w:pPr>
        <w:spacing w:before="240" w:after="0" w:line="330" w:lineRule="atLeast"/>
        <w:outlineLvl w:val="3"/>
        <w:rPr>
          <w:rFonts w:ascii="Helvetica" w:eastAsia="Times New Roman" w:hAnsi="Helvetica" w:cs="Helvetica"/>
          <w:b/>
          <w:bCs/>
          <w:color w:val="0084A5"/>
          <w:sz w:val="27"/>
          <w:szCs w:val="27"/>
        </w:rPr>
      </w:pPr>
    </w:p>
    <w:p w:rsidR="00057A92" w:rsidRDefault="00057A92" w:rsidP="00057A92">
      <w:pPr>
        <w:spacing w:before="240" w:after="0" w:line="330" w:lineRule="atLeast"/>
        <w:outlineLvl w:val="3"/>
        <w:rPr>
          <w:rFonts w:ascii="Helvetica" w:eastAsia="Times New Roman" w:hAnsi="Helvetica" w:cs="Helvetica"/>
          <w:b/>
          <w:bCs/>
          <w:color w:val="0084A5"/>
          <w:sz w:val="27"/>
          <w:szCs w:val="27"/>
        </w:rPr>
      </w:pPr>
    </w:p>
    <w:sectPr w:rsidR="0005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73D06"/>
    <w:multiLevelType w:val="multilevel"/>
    <w:tmpl w:val="B8D4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2"/>
    <w:rsid w:val="00057A92"/>
    <w:rsid w:val="00B42073"/>
    <w:rsid w:val="00D8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7D5B7-F7D9-4681-9C97-1954CFC9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7A9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5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0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Karen</dc:creator>
  <cp:keywords/>
  <dc:description/>
  <cp:lastModifiedBy>Young, Karen</cp:lastModifiedBy>
  <cp:revision>1</cp:revision>
  <dcterms:created xsi:type="dcterms:W3CDTF">2015-08-21T18:39:00Z</dcterms:created>
  <dcterms:modified xsi:type="dcterms:W3CDTF">2015-08-21T18:55:00Z</dcterms:modified>
</cp:coreProperties>
</file>